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38735</wp:posOffset>
            </wp:positionV>
            <wp:extent cx="1864360" cy="860425"/>
            <wp:effectExtent l="0" t="0" r="10160" b="8255"/>
            <wp:wrapTight wrapText="bothSides">
              <wp:wrapPolygon>
                <wp:start x="0" y="0"/>
                <wp:lineTo x="0" y="21042"/>
                <wp:lineTo x="21365" y="21042"/>
                <wp:lineTo x="21365" y="0"/>
                <wp:lineTo x="0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860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О ВРЕДНОВАЊУ </w:t>
      </w: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ИНТЕРНОГ</w:t>
      </w:r>
      <w:r>
        <w:rPr>
          <w:rFonts w:ascii="Times New Roman" w:hAnsi="Times New Roman" w:cs="Times New Roman"/>
        </w:rPr>
        <w:t xml:space="preserve"> СТРУЧНОГ УСАВРШАВАЊА </w:t>
      </w: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УСТАНОВИ</w:t>
      </w:r>
    </w:p>
    <w:p>
      <w:pPr>
        <w:pStyle w:val="4"/>
        <w:rPr>
          <w:rFonts w:ascii="Times New Roman" w:hAnsi="Times New Roman" w:cs="Times New Roman"/>
          <w:lang w:val="en-GB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НОВИ САД, 2023.година</w:t>
      </w: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spacing w:line="360" w:lineRule="auto"/>
        <w:rPr>
          <w:rFonts w:ascii="Times New Roman" w:hAnsi="Times New Roman" w:cs="Times New Roman"/>
        </w:rPr>
      </w:pPr>
    </w:p>
    <w:p>
      <w:pPr>
        <w:pStyle w:val="4"/>
        <w:spacing w:line="360" w:lineRule="auto"/>
        <w:rPr>
          <w:rFonts w:ascii="Times New Roman" w:hAnsi="Times New Roman" w:cs="Times New Roman"/>
        </w:rPr>
      </w:pPr>
    </w:p>
    <w:p>
      <w:pPr>
        <w:pStyle w:val="4"/>
        <w:spacing w:line="360" w:lineRule="auto"/>
        <w:rPr>
          <w:rFonts w:ascii="Times New Roman" w:hAnsi="Times New Roman" w:cs="Times New Roman"/>
        </w:rPr>
      </w:pPr>
    </w:p>
    <w:p>
      <w:pPr>
        <w:pStyle w:val="4"/>
        <w:spacing w:line="360" w:lineRule="auto"/>
        <w:rPr>
          <w:rFonts w:ascii="Times New Roman" w:hAnsi="Times New Roman" w:cs="Times New Roman"/>
        </w:rPr>
      </w:pPr>
    </w:p>
    <w:p>
      <w:pPr>
        <w:pStyle w:val="4"/>
        <w:spacing w:line="360" w:lineRule="auto"/>
        <w:rPr>
          <w:rFonts w:ascii="Times New Roman" w:hAnsi="Times New Roman" w:cs="Times New Roman"/>
        </w:rPr>
      </w:pPr>
    </w:p>
    <w:p>
      <w:pPr>
        <w:pStyle w:val="4"/>
        <w:spacing w:line="360" w:lineRule="auto"/>
        <w:rPr>
          <w:rFonts w:ascii="Times New Roman" w:hAnsi="Times New Roman" w:cs="Times New Roman"/>
        </w:rPr>
      </w:pPr>
    </w:p>
    <w:p>
      <w:pPr>
        <w:pStyle w:val="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основу Правилника о сталном стручном усавршавању и </w:t>
      </w:r>
    </w:p>
    <w:p>
      <w:pPr>
        <w:pStyle w:val="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стицању звања наставника, васпитача и стручних сарадника („Службени гласник РС”, број 109 од 19. новембра 2021),</w:t>
      </w:r>
    </w:p>
    <w:p>
      <w:pPr>
        <w:pStyle w:val="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Тим за стручно усавршавање предлаже:</w:t>
      </w: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О ВРЕДНОВАЊУ </w:t>
      </w:r>
    </w:p>
    <w:p>
      <w:pPr>
        <w:pStyle w:val="4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ИНТЕРНОГ СТРУЧНОГ УСАВРШАВАЊА </w:t>
      </w:r>
    </w:p>
    <w:p>
      <w:pPr>
        <w:pStyle w:val="4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УСТАНОВИ</w:t>
      </w: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pStyle w:val="4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оквиру пуног радног времена наставник и стручни сарадник има 68 сати годишње различитих облика стручног усавршавања од чега је 24 сата право на плаћено одсуство из установе ради похађања одобрених програма и стручних скупова а 44 сата стручног усавршавања у оквиру својих развојних активности.</w:t>
      </w:r>
    </w:p>
    <w:p>
      <w:pPr>
        <w:pStyle w:val="4"/>
        <w:spacing w:line="360" w:lineRule="auto"/>
        <w:jc w:val="left"/>
        <w:rPr>
          <w:rFonts w:ascii="Times New Roman" w:hAnsi="Times New Roman" w:cs="Times New Roman"/>
        </w:rPr>
      </w:pPr>
    </w:p>
    <w:p>
      <w:pPr>
        <w:pStyle w:val="4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Интерно стручно усвршавање остварује се активностима које предузима установа у оквиру својих развојних активности и то:</w:t>
      </w:r>
    </w:p>
    <w:p>
      <w:r>
        <w:br w:type="page"/>
      </w:r>
    </w:p>
    <w:p>
      <w:pPr>
        <w:pStyle w:val="4"/>
        <w:jc w:val="left"/>
        <w:rPr>
          <w:sz w:val="28"/>
          <w:szCs w:val="28"/>
        </w:rPr>
      </w:pP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3383"/>
        <w:gridCol w:w="1985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836" w:type="dxa"/>
            <w:shd w:val="clear" w:color="auto" w:fill="E7E6E6" w:themeFill="background2"/>
            <w:vAlign w:val="center"/>
          </w:tcPr>
          <w:p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Ред.</w:t>
            </w:r>
          </w:p>
          <w:p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бр.</w:t>
            </w:r>
          </w:p>
        </w:tc>
        <w:tc>
          <w:tcPr>
            <w:tcW w:w="3383" w:type="dxa"/>
            <w:shd w:val="clear" w:color="auto" w:fill="E7E6E6" w:themeFill="background2"/>
            <w:vAlign w:val="center"/>
          </w:tcPr>
          <w:p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Активност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Број бодова</w:t>
            </w: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Опис активности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" w:hRule="atLeast"/>
        </w:trPr>
        <w:tc>
          <w:tcPr>
            <w:tcW w:w="836" w:type="dxa"/>
            <w:vAlign w:val="center"/>
          </w:tcPr>
          <w:p>
            <w:pPr>
              <w:widowControl w:val="0"/>
              <w:jc w:val="center"/>
            </w:pPr>
            <w:r>
              <w:t>1</w:t>
            </w:r>
          </w:p>
        </w:tc>
        <w:tc>
          <w:tcPr>
            <w:tcW w:w="3383" w:type="dxa"/>
            <w:vAlign w:val="center"/>
          </w:tcPr>
          <w:p>
            <w:pPr>
              <w:widowControl w:val="0"/>
              <w:jc w:val="left"/>
            </w:pPr>
            <w:r>
              <w:t>Извођење угледног часа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8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jc w:val="left"/>
            </w:pPr>
            <w:r>
              <w:t>-Писана припрема за час;</w:t>
            </w:r>
          </w:p>
          <w:p>
            <w:pPr>
              <w:widowControl w:val="0"/>
              <w:jc w:val="left"/>
            </w:pPr>
            <w:r>
              <w:t>-Организација простора и времена;</w:t>
            </w:r>
          </w:p>
          <w:p>
            <w:pPr>
              <w:widowControl w:val="0"/>
              <w:jc w:val="left"/>
            </w:pPr>
            <w:r>
              <w:t>-Припрема наставног материјала;</w:t>
            </w:r>
          </w:p>
          <w:p>
            <w:pPr>
              <w:widowControl w:val="0"/>
              <w:jc w:val="left"/>
            </w:pPr>
            <w:r>
              <w:t>-Иновативна средства;</w:t>
            </w:r>
          </w:p>
          <w:p>
            <w:pPr>
              <w:widowControl w:val="0"/>
              <w:jc w:val="left"/>
            </w:pPr>
            <w:r>
              <w:t>-Реализација часа;</w:t>
            </w:r>
          </w:p>
          <w:p>
            <w:pPr>
              <w:widowControl w:val="0"/>
              <w:jc w:val="left"/>
            </w:pPr>
            <w:r>
              <w:t>-Сређивање података са евалуационих листова;</w:t>
            </w:r>
          </w:p>
          <w:p>
            <w:pPr>
              <w:widowControl w:val="0"/>
              <w:jc w:val="left"/>
            </w:pPr>
            <w:r>
              <w:t>-Самоевалуација.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" w:hRule="atLeast"/>
        </w:trPr>
        <w:tc>
          <w:tcPr>
            <w:tcW w:w="836" w:type="dxa"/>
            <w:vAlign w:val="center"/>
          </w:tcPr>
          <w:p>
            <w:pPr>
              <w:widowControl w:val="0"/>
              <w:jc w:val="center"/>
            </w:pPr>
            <w:r>
              <w:t>2</w:t>
            </w:r>
          </w:p>
        </w:tc>
        <w:tc>
          <w:tcPr>
            <w:tcW w:w="3383" w:type="dxa"/>
            <w:vAlign w:val="center"/>
          </w:tcPr>
          <w:p>
            <w:pPr>
              <w:widowControl w:val="0"/>
              <w:jc w:val="left"/>
            </w:pPr>
            <w:r>
              <w:t>Присуствовање и дискусија на угледном/тематском часу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2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jc w:val="left"/>
            </w:pPr>
            <w:r>
              <w:t>-Присуствовање угледном часу;</w:t>
            </w:r>
          </w:p>
          <w:p>
            <w:pPr>
              <w:widowControl w:val="0"/>
              <w:jc w:val="left"/>
            </w:pPr>
            <w:r>
              <w:t>-Евидентирање уочених квалитета часа;</w:t>
            </w:r>
          </w:p>
          <w:p>
            <w:pPr>
              <w:widowControl w:val="0"/>
              <w:jc w:val="left"/>
            </w:pPr>
            <w:r>
              <w:t>Попуњавање евалуационих листа;</w:t>
            </w:r>
          </w:p>
          <w:p>
            <w:pPr>
              <w:widowControl w:val="0"/>
              <w:jc w:val="left"/>
            </w:pPr>
            <w:r>
              <w:t>-Учешће у дискусији.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" w:hRule="atLeast"/>
        </w:trPr>
        <w:tc>
          <w:tcPr>
            <w:tcW w:w="836" w:type="dxa"/>
            <w:vAlign w:val="center"/>
          </w:tcPr>
          <w:p>
            <w:pPr>
              <w:widowControl w:val="0"/>
              <w:jc w:val="center"/>
            </w:pPr>
            <w:r>
              <w:t>3</w:t>
            </w:r>
          </w:p>
        </w:tc>
        <w:tc>
          <w:tcPr>
            <w:tcW w:w="3383" w:type="dxa"/>
            <w:vAlign w:val="center"/>
          </w:tcPr>
          <w:p>
            <w:pPr>
              <w:widowControl w:val="0"/>
              <w:jc w:val="left"/>
            </w:pPr>
            <w:r>
              <w:t>Извођење тематског часа/дана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8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jc w:val="left"/>
            </w:pPr>
            <w:r>
              <w:t>-Писана припрема за час;</w:t>
            </w:r>
          </w:p>
          <w:p>
            <w:pPr>
              <w:widowControl w:val="0"/>
              <w:jc w:val="left"/>
            </w:pPr>
            <w:r>
              <w:t>-Организација простора и времена;</w:t>
            </w:r>
          </w:p>
          <w:p>
            <w:pPr>
              <w:widowControl w:val="0"/>
              <w:jc w:val="left"/>
            </w:pPr>
            <w:r>
              <w:t>-Припрема наставног материјала;</w:t>
            </w:r>
          </w:p>
          <w:p>
            <w:pPr>
              <w:widowControl w:val="0"/>
              <w:jc w:val="left"/>
            </w:pPr>
            <w:r>
              <w:t>-Иновативна средства;</w:t>
            </w:r>
          </w:p>
          <w:p>
            <w:pPr>
              <w:widowControl w:val="0"/>
              <w:jc w:val="left"/>
            </w:pPr>
            <w:r>
              <w:t>-Реализација часа;</w:t>
            </w:r>
          </w:p>
          <w:p>
            <w:pPr>
              <w:widowControl w:val="0"/>
              <w:jc w:val="left"/>
            </w:pPr>
            <w:r>
              <w:t>-Сређивање података са евалуационих листова;</w:t>
            </w:r>
          </w:p>
          <w:p>
            <w:pPr>
              <w:widowControl w:val="0"/>
              <w:jc w:val="left"/>
            </w:pPr>
            <w:r>
              <w:t>-Самоевалуација.</w:t>
            </w:r>
          </w:p>
          <w:p>
            <w:pPr>
              <w:widowControl w:val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" w:hRule="atLeast"/>
        </w:trPr>
        <w:tc>
          <w:tcPr>
            <w:tcW w:w="836" w:type="dxa"/>
            <w:vAlign w:val="center"/>
          </w:tcPr>
          <w:p>
            <w:pPr>
              <w:widowControl w:val="0"/>
              <w:jc w:val="center"/>
            </w:pPr>
            <w:r>
              <w:t>4</w:t>
            </w:r>
          </w:p>
        </w:tc>
        <w:tc>
          <w:tcPr>
            <w:tcW w:w="3383" w:type="dxa"/>
            <w:vAlign w:val="center"/>
          </w:tcPr>
          <w:p>
            <w:pPr>
              <w:widowControl w:val="0"/>
              <w:jc w:val="left"/>
            </w:pPr>
            <w:r>
              <w:t>Реализација пројектне наставе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8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jc w:val="left"/>
            </w:pPr>
            <w:r>
              <w:t>-Писана припрема за час;</w:t>
            </w:r>
          </w:p>
          <w:p>
            <w:pPr>
              <w:widowControl w:val="0"/>
              <w:jc w:val="left"/>
            </w:pPr>
            <w:r>
              <w:t>-Организација простора и времена;</w:t>
            </w:r>
          </w:p>
          <w:p>
            <w:pPr>
              <w:widowControl w:val="0"/>
              <w:jc w:val="left"/>
            </w:pPr>
            <w:r>
              <w:t>-Припрема наставног материјала;</w:t>
            </w:r>
          </w:p>
          <w:p>
            <w:pPr>
              <w:widowControl w:val="0"/>
              <w:jc w:val="left"/>
            </w:pPr>
            <w:r>
              <w:t>-Иновативна средства;</w:t>
            </w:r>
          </w:p>
          <w:p>
            <w:pPr>
              <w:widowControl w:val="0"/>
              <w:jc w:val="left"/>
            </w:pPr>
            <w:r>
              <w:t>-Реализација часа;</w:t>
            </w:r>
          </w:p>
          <w:p>
            <w:pPr>
              <w:widowControl w:val="0"/>
              <w:jc w:val="left"/>
            </w:pPr>
            <w:r>
              <w:t>-Сређивање података са евалуационих листова;</w:t>
            </w:r>
          </w:p>
          <w:p>
            <w:pPr>
              <w:widowControl w:val="0"/>
              <w:jc w:val="left"/>
            </w:pPr>
            <w:r>
              <w:t>-Самоевалуација.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" w:hRule="atLeast"/>
        </w:trPr>
        <w:tc>
          <w:tcPr>
            <w:tcW w:w="836" w:type="dxa"/>
            <w:vAlign w:val="center"/>
          </w:tcPr>
          <w:p>
            <w:pPr>
              <w:widowControl w:val="0"/>
              <w:jc w:val="center"/>
            </w:pPr>
            <w:r>
              <w:t>5</w:t>
            </w:r>
          </w:p>
        </w:tc>
        <w:tc>
          <w:tcPr>
            <w:tcW w:w="3383" w:type="dxa"/>
            <w:vAlign w:val="center"/>
          </w:tcPr>
          <w:p>
            <w:pPr>
              <w:widowControl w:val="0"/>
              <w:jc w:val="left"/>
            </w:pPr>
            <w:r>
              <w:t>Реализатор обуке/радионице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8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jc w:val="left"/>
            </w:pPr>
            <w:r>
              <w:t>-Припрема за обуку/радионицу;</w:t>
            </w:r>
          </w:p>
          <w:p>
            <w:pPr>
              <w:widowControl w:val="0"/>
              <w:jc w:val="left"/>
            </w:pPr>
            <w:r>
              <w:t>-Припрема додатних материјала;</w:t>
            </w:r>
          </w:p>
          <w:p>
            <w:pPr>
              <w:widowControl w:val="0"/>
              <w:jc w:val="left"/>
            </w:pPr>
            <w:r>
              <w:t>-Реализација обуке/радионице;</w:t>
            </w:r>
          </w:p>
          <w:p>
            <w:pPr>
              <w:widowControl w:val="0"/>
              <w:jc w:val="left"/>
            </w:pPr>
            <w:r>
              <w:t>-Припрема евалуационих листи;</w:t>
            </w:r>
          </w:p>
          <w:p>
            <w:pPr>
              <w:widowControl w:val="0"/>
              <w:jc w:val="left"/>
            </w:pPr>
            <w:r>
              <w:t>-Сређивање података са евалуационих листова;</w:t>
            </w:r>
          </w:p>
          <w:p>
            <w:pPr>
              <w:widowControl w:val="0"/>
              <w:jc w:val="left"/>
            </w:pPr>
            <w:r>
              <w:t>-Самоевалуација.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36" w:type="dxa"/>
            <w:vAlign w:val="center"/>
          </w:tcPr>
          <w:p>
            <w:pPr>
              <w:widowControl w:val="0"/>
              <w:jc w:val="center"/>
            </w:pPr>
            <w:r>
              <w:t>6</w:t>
            </w:r>
          </w:p>
        </w:tc>
        <w:tc>
          <w:tcPr>
            <w:tcW w:w="3383" w:type="dxa"/>
            <w:vAlign w:val="center"/>
          </w:tcPr>
          <w:p>
            <w:pPr>
              <w:widowControl w:val="0"/>
              <w:jc w:val="left"/>
            </w:pPr>
            <w:r>
              <w:t>Асистент-помоћник у реализацији обуке/радионице у оквиру интерне размене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3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jc w:val="left"/>
            </w:pPr>
            <w:r>
              <w:t>-Помоћ и подршка у припреми и реализацији обуке/радионици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" w:hRule="atLeast"/>
        </w:trPr>
        <w:tc>
          <w:tcPr>
            <w:tcW w:w="836" w:type="dxa"/>
            <w:vAlign w:val="center"/>
          </w:tcPr>
          <w:p>
            <w:pPr>
              <w:widowControl w:val="0"/>
              <w:jc w:val="center"/>
            </w:pPr>
            <w:r>
              <w:t>7</w:t>
            </w:r>
          </w:p>
        </w:tc>
        <w:tc>
          <w:tcPr>
            <w:tcW w:w="3383" w:type="dxa"/>
            <w:vAlign w:val="center"/>
          </w:tcPr>
          <w:p>
            <w:pPr>
              <w:widowControl w:val="0"/>
              <w:jc w:val="left"/>
            </w:pPr>
            <w:r>
              <w:t>Присуствовање и дискусија на обуци/радионици у оквиру интерне размене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2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jc w:val="left"/>
            </w:pPr>
            <w:r>
              <w:t xml:space="preserve">-Присуствовање </w:t>
            </w:r>
            <w:r>
              <w:rPr>
                <w:lang w:val="sr-Cyrl-RS"/>
              </w:rPr>
              <w:t>угледном</w:t>
            </w:r>
            <w:r>
              <w:rPr>
                <w:rFonts w:hint="default"/>
                <w:lang w:val="sr-Cyrl-RS"/>
              </w:rPr>
              <w:t xml:space="preserve"> часу</w:t>
            </w:r>
            <w:bookmarkStart w:id="0" w:name="_GoBack"/>
            <w:bookmarkEnd w:id="0"/>
            <w:r>
              <w:t>;</w:t>
            </w:r>
          </w:p>
          <w:p>
            <w:pPr>
              <w:widowControl w:val="0"/>
              <w:jc w:val="left"/>
            </w:pPr>
            <w:r>
              <w:t>-Евидентирање уочених квалитета часа;</w:t>
            </w:r>
          </w:p>
          <w:p>
            <w:pPr>
              <w:widowControl w:val="0"/>
              <w:jc w:val="left"/>
            </w:pPr>
            <w:r>
              <w:t>-Попуњавање евалуационих листа;</w:t>
            </w:r>
          </w:p>
          <w:p>
            <w:pPr>
              <w:widowControl w:val="0"/>
              <w:jc w:val="left"/>
            </w:pPr>
            <w:r>
              <w:t>-Учешће у дискусији.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36" w:type="dxa"/>
            <w:vMerge w:val="restart"/>
            <w:vAlign w:val="center"/>
          </w:tcPr>
          <w:p>
            <w:pPr>
              <w:widowControl w:val="0"/>
              <w:jc w:val="center"/>
            </w:pPr>
            <w:r>
              <w:t>8</w:t>
            </w:r>
          </w:p>
        </w:tc>
        <w:tc>
          <w:tcPr>
            <w:tcW w:w="3383" w:type="dxa"/>
            <w:vMerge w:val="restart"/>
            <w:vAlign w:val="center"/>
          </w:tcPr>
          <w:p>
            <w:pPr>
              <w:widowControl w:val="0"/>
              <w:jc w:val="left"/>
            </w:pPr>
            <w:r>
              <w:t>Развој праксе хоризонталног учења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8</w:t>
            </w:r>
          </w:p>
          <w:p>
            <w:pPr>
              <w:widowControl w:val="0"/>
              <w:jc w:val="center"/>
            </w:pPr>
            <w:r>
              <w:t>реализатор</w:t>
            </w:r>
          </w:p>
        </w:tc>
        <w:tc>
          <w:tcPr>
            <w:tcW w:w="3827" w:type="dxa"/>
            <w:vMerge w:val="restart"/>
            <w:vAlign w:val="center"/>
          </w:tcPr>
          <w:p>
            <w:pPr>
              <w:widowControl w:val="0"/>
              <w:jc w:val="left"/>
            </w:pPr>
            <w:r>
              <w:t>-Писана припрема за час;</w:t>
            </w:r>
          </w:p>
          <w:p>
            <w:pPr>
              <w:widowControl w:val="0"/>
              <w:jc w:val="left"/>
            </w:pPr>
            <w:r>
              <w:t>-Наставни материјал;</w:t>
            </w:r>
          </w:p>
          <w:p>
            <w:pPr>
              <w:widowControl w:val="0"/>
              <w:jc w:val="left"/>
            </w:pPr>
            <w:r>
              <w:t>-Иновативна наставна средства;</w:t>
            </w:r>
          </w:p>
          <w:p>
            <w:pPr>
              <w:widowControl w:val="0"/>
              <w:jc w:val="both"/>
            </w:pPr>
            <w:r>
              <w:t>-Извештај/евалуација.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36" w:type="dxa"/>
            <w:vMerge w:val="continue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3383" w:type="dxa"/>
            <w:vMerge w:val="continue"/>
            <w:vAlign w:val="center"/>
          </w:tcPr>
          <w:p>
            <w:pPr>
              <w:widowControl w:val="0"/>
              <w:jc w:val="both"/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2</w:t>
            </w:r>
          </w:p>
          <w:p>
            <w:pPr>
              <w:widowControl w:val="0"/>
              <w:jc w:val="center"/>
            </w:pPr>
            <w:r>
              <w:t>присуство</w:t>
            </w:r>
          </w:p>
        </w:tc>
        <w:tc>
          <w:tcPr>
            <w:tcW w:w="3827" w:type="dxa"/>
            <w:vMerge w:val="continue"/>
            <w:vAlign w:val="center"/>
          </w:tcPr>
          <w:p>
            <w:pPr>
              <w:widowControl w:val="0"/>
              <w:jc w:val="both"/>
            </w:pPr>
          </w:p>
        </w:tc>
      </w:tr>
    </w:tbl>
    <w:p/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3381"/>
        <w:gridCol w:w="1985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38" w:type="dxa"/>
            <w:vAlign w:val="center"/>
          </w:tcPr>
          <w:p>
            <w:pPr>
              <w:widowControl w:val="0"/>
              <w:jc w:val="center"/>
            </w:pPr>
            <w:r>
              <w:t>9</w:t>
            </w:r>
          </w:p>
        </w:tc>
        <w:tc>
          <w:tcPr>
            <w:tcW w:w="3381" w:type="dxa"/>
            <w:vAlign w:val="center"/>
          </w:tcPr>
          <w:p>
            <w:pPr>
              <w:widowControl w:val="0"/>
              <w:jc w:val="left"/>
            </w:pPr>
            <w:r>
              <w:t>Представљање/излагање примера добре праксе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5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jc w:val="left"/>
            </w:pPr>
            <w:r>
              <w:t>-Писана припрема приказа;</w:t>
            </w:r>
          </w:p>
          <w:p>
            <w:pPr>
              <w:widowControl w:val="0"/>
              <w:jc w:val="left"/>
            </w:pPr>
            <w:r>
              <w:t>-Организација активности;</w:t>
            </w:r>
          </w:p>
          <w:p>
            <w:pPr>
              <w:widowControl w:val="0"/>
              <w:jc w:val="left"/>
            </w:pPr>
            <w:r>
              <w:t>-Презентација приказа;</w:t>
            </w:r>
          </w:p>
          <w:p>
            <w:pPr>
              <w:widowControl w:val="0"/>
              <w:jc w:val="left"/>
            </w:pPr>
            <w:r>
              <w:t>-Дискусија и анализа.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838" w:type="dxa"/>
            <w:vAlign w:val="center"/>
          </w:tcPr>
          <w:p>
            <w:pPr>
              <w:widowControl w:val="0"/>
              <w:jc w:val="center"/>
            </w:pPr>
            <w:r>
              <w:t>10</w:t>
            </w:r>
          </w:p>
        </w:tc>
        <w:tc>
          <w:tcPr>
            <w:tcW w:w="3381" w:type="dxa"/>
            <w:vAlign w:val="center"/>
          </w:tcPr>
          <w:p>
            <w:pPr>
              <w:widowControl w:val="0"/>
              <w:jc w:val="left"/>
            </w:pPr>
            <w:r>
              <w:t>Асистент-помоћник у представљању примера добре праксе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3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jc w:val="left"/>
            </w:pPr>
            <w:r>
              <w:t>-Помоћ и подршка у припреми и реализацији представљања примера добре праксе.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838" w:type="dxa"/>
            <w:vAlign w:val="center"/>
          </w:tcPr>
          <w:p>
            <w:pPr>
              <w:widowControl w:val="0"/>
              <w:jc w:val="center"/>
            </w:pPr>
            <w:r>
              <w:t>11</w:t>
            </w:r>
          </w:p>
        </w:tc>
        <w:tc>
          <w:tcPr>
            <w:tcW w:w="3381" w:type="dxa"/>
            <w:vAlign w:val="center"/>
          </w:tcPr>
          <w:p>
            <w:pPr>
              <w:widowControl w:val="0"/>
              <w:jc w:val="left"/>
            </w:pPr>
            <w:r>
              <w:t>Слушалац/учесник у представљању примера добре праксе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2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jc w:val="left"/>
            </w:pPr>
            <w:r>
              <w:t>-Учешће у дискусији;</w:t>
            </w:r>
          </w:p>
          <w:p>
            <w:pPr>
              <w:widowControl w:val="0"/>
              <w:jc w:val="left"/>
            </w:pPr>
            <w:r>
              <w:t>-Анализа могућности примене у пракси.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838" w:type="dxa"/>
            <w:vAlign w:val="center"/>
          </w:tcPr>
          <w:p>
            <w:pPr>
              <w:widowControl w:val="0"/>
              <w:jc w:val="center"/>
            </w:pPr>
            <w:r>
              <w:t>12</w:t>
            </w:r>
          </w:p>
        </w:tc>
        <w:tc>
          <w:tcPr>
            <w:tcW w:w="3381" w:type="dxa"/>
            <w:vAlign w:val="center"/>
          </w:tcPr>
          <w:p>
            <w:pPr>
              <w:widowControl w:val="0"/>
              <w:jc w:val="left"/>
            </w:pPr>
            <w:r>
              <w:t>Изалагање и презентација посећеног стручног усавршавања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5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jc w:val="left"/>
            </w:pPr>
            <w:r>
              <w:t>-Писана припрема за излагање;</w:t>
            </w:r>
          </w:p>
          <w:p>
            <w:pPr>
              <w:widowControl w:val="0"/>
              <w:jc w:val="left"/>
            </w:pPr>
            <w:r>
              <w:t>-Организација излагања;</w:t>
            </w:r>
          </w:p>
          <w:p>
            <w:pPr>
              <w:widowControl w:val="0"/>
              <w:jc w:val="left"/>
            </w:pPr>
            <w:r>
              <w:t>-Припрема материјала за присутне;</w:t>
            </w:r>
          </w:p>
          <w:p>
            <w:pPr>
              <w:widowControl w:val="0"/>
              <w:jc w:val="left"/>
            </w:pPr>
            <w:r>
              <w:t>-Изалагање на састанцима стручних тела;</w:t>
            </w:r>
          </w:p>
          <w:p>
            <w:pPr>
              <w:widowControl w:val="0"/>
              <w:jc w:val="left"/>
            </w:pPr>
            <w:r>
              <w:t>-Дискусија и анализа.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838" w:type="dxa"/>
            <w:vAlign w:val="center"/>
          </w:tcPr>
          <w:p>
            <w:pPr>
              <w:widowControl w:val="0"/>
              <w:jc w:val="center"/>
            </w:pPr>
            <w:r>
              <w:t>13</w:t>
            </w:r>
          </w:p>
        </w:tc>
        <w:tc>
          <w:tcPr>
            <w:tcW w:w="3381" w:type="dxa"/>
            <w:vAlign w:val="center"/>
          </w:tcPr>
          <w:p>
            <w:pPr>
              <w:widowControl w:val="0"/>
              <w:jc w:val="left"/>
            </w:pPr>
            <w:r>
              <w:t>Присуствовање/слушање презентацији посећеног стручног усавршавања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2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jc w:val="left"/>
            </w:pPr>
            <w:r>
              <w:t>-Присуство;</w:t>
            </w:r>
          </w:p>
          <w:p>
            <w:pPr>
              <w:widowControl w:val="0"/>
              <w:jc w:val="left"/>
            </w:pPr>
            <w:r>
              <w:t>-Учешће у дискусији;</w:t>
            </w:r>
          </w:p>
          <w:p>
            <w:pPr>
              <w:widowControl w:val="0"/>
              <w:jc w:val="left"/>
            </w:pPr>
            <w:r>
              <w:t>-Анализа могућности за примену у сопственој пракси.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838" w:type="dxa"/>
            <w:vAlign w:val="center"/>
          </w:tcPr>
          <w:p>
            <w:pPr>
              <w:widowControl w:val="0"/>
              <w:jc w:val="center"/>
            </w:pPr>
            <w:r>
              <w:t>14</w:t>
            </w:r>
          </w:p>
        </w:tc>
        <w:tc>
          <w:tcPr>
            <w:tcW w:w="3381" w:type="dxa"/>
            <w:vAlign w:val="center"/>
          </w:tcPr>
          <w:p>
            <w:pPr>
              <w:widowControl w:val="0"/>
              <w:jc w:val="left"/>
            </w:pPr>
            <w:r>
              <w:t xml:space="preserve">Излагање/презентовање туђе књиге, чланка, приручника, часописа, дидактичког материјала, блога, сајта,... 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5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jc w:val="left"/>
            </w:pPr>
            <w:r>
              <w:t>-Писана припрема приказа;</w:t>
            </w:r>
          </w:p>
          <w:p>
            <w:pPr>
              <w:widowControl w:val="0"/>
              <w:jc w:val="left"/>
            </w:pPr>
            <w:r>
              <w:t>-Организација активности;</w:t>
            </w:r>
          </w:p>
          <w:p>
            <w:pPr>
              <w:widowControl w:val="0"/>
              <w:jc w:val="left"/>
            </w:pPr>
            <w:r>
              <w:t>-Презентација приказа;</w:t>
            </w:r>
          </w:p>
          <w:p>
            <w:pPr>
              <w:widowControl w:val="0"/>
              <w:jc w:val="left"/>
            </w:pPr>
            <w:r>
              <w:t>-Дискусија и анализа.</w:t>
            </w:r>
          </w:p>
          <w:p>
            <w:pPr>
              <w:widowControl w:val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838" w:type="dxa"/>
            <w:vAlign w:val="center"/>
          </w:tcPr>
          <w:p>
            <w:pPr>
              <w:widowControl w:val="0"/>
              <w:jc w:val="center"/>
            </w:pPr>
            <w:r>
              <w:t>15</w:t>
            </w:r>
          </w:p>
        </w:tc>
        <w:tc>
          <w:tcPr>
            <w:tcW w:w="3381" w:type="dxa"/>
            <w:vAlign w:val="center"/>
          </w:tcPr>
          <w:p>
            <w:pPr>
              <w:widowControl w:val="0"/>
              <w:jc w:val="left"/>
            </w:pPr>
            <w:r>
              <w:t xml:space="preserve">Слушалац/учесник презентације туђе књиге, чланка, приручника, часописа, дидактичког материјала, блога, сајта,... 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2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jc w:val="left"/>
            </w:pPr>
            <w:r>
              <w:t>-Присуство;</w:t>
            </w:r>
          </w:p>
          <w:p>
            <w:pPr>
              <w:widowControl w:val="0"/>
              <w:jc w:val="left"/>
            </w:pPr>
            <w:r>
              <w:t>-Учешће у дискусији;</w:t>
            </w:r>
          </w:p>
          <w:p>
            <w:pPr>
              <w:widowControl w:val="0"/>
              <w:jc w:val="left"/>
            </w:pPr>
            <w:r>
              <w:t>-Анализа могућности за примену у сопственој пракси.</w:t>
            </w:r>
          </w:p>
          <w:p>
            <w:pPr>
              <w:widowControl w:val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838" w:type="dxa"/>
            <w:vAlign w:val="center"/>
          </w:tcPr>
          <w:p>
            <w:pPr>
              <w:widowControl w:val="0"/>
              <w:jc w:val="center"/>
            </w:pPr>
            <w:r>
              <w:t>16</w:t>
            </w:r>
          </w:p>
        </w:tc>
        <w:tc>
          <w:tcPr>
            <w:tcW w:w="3381" w:type="dxa"/>
            <w:vAlign w:val="center"/>
          </w:tcPr>
          <w:p>
            <w:pPr>
              <w:widowControl w:val="0"/>
              <w:jc w:val="left"/>
            </w:pPr>
            <w:r>
              <w:t>Учешће у јавним дискусијама/распрвама(нпр. јавна расправа поводом доношења новог Закона о средњој школи...)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2</w:t>
            </w:r>
          </w:p>
          <w:p>
            <w:pPr>
              <w:widowControl w:val="0"/>
              <w:jc w:val="center"/>
            </w:pPr>
            <w:r>
              <w:t>учешће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jc w:val="left"/>
            </w:pPr>
            <w:r>
              <w:t>-Писана припрема за активност;</w:t>
            </w:r>
          </w:p>
          <w:p>
            <w:pPr>
              <w:widowControl w:val="0"/>
              <w:jc w:val="left"/>
            </w:pPr>
            <w:r>
              <w:t>-Снимак јавне дискусије/расправе;</w:t>
            </w:r>
          </w:p>
          <w:p>
            <w:pPr>
              <w:widowControl w:val="0"/>
              <w:jc w:val="left"/>
            </w:pPr>
            <w:r>
              <w:t>-Фотографије;</w:t>
            </w:r>
          </w:p>
          <w:p>
            <w:pPr>
              <w:widowControl w:val="0"/>
              <w:jc w:val="left"/>
            </w:pPr>
            <w:r>
              <w:t>-Извештај;</w:t>
            </w:r>
          </w:p>
          <w:p>
            <w:pPr>
              <w:widowControl w:val="0"/>
              <w:jc w:val="left"/>
            </w:pPr>
            <w:r>
              <w:t>-Списак присутних.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838" w:type="dxa"/>
            <w:vAlign w:val="center"/>
          </w:tcPr>
          <w:p>
            <w:pPr>
              <w:widowControl w:val="0"/>
              <w:jc w:val="center"/>
            </w:pPr>
            <w:r>
              <w:t>17</w:t>
            </w:r>
          </w:p>
        </w:tc>
        <w:tc>
          <w:tcPr>
            <w:tcW w:w="3381" w:type="dxa"/>
            <w:vAlign w:val="center"/>
          </w:tcPr>
          <w:p>
            <w:pPr>
              <w:widowControl w:val="0"/>
              <w:jc w:val="left"/>
            </w:pPr>
            <w:r>
              <w:t xml:space="preserve">Учешће/организација у комисијама/радним групама на акредитованим трибинама, скуповима, конференцијама, сусретима... 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2</w:t>
            </w:r>
          </w:p>
          <w:p>
            <w:pPr>
              <w:widowControl w:val="0"/>
              <w:jc w:val="center"/>
            </w:pPr>
            <w:r>
              <w:t>учешће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jc w:val="left"/>
            </w:pPr>
            <w:r>
              <w:t>-Писана припрема за активност;</w:t>
            </w:r>
          </w:p>
          <w:p>
            <w:pPr>
              <w:widowControl w:val="0"/>
              <w:jc w:val="left"/>
            </w:pPr>
            <w:r>
              <w:t>-Снимак јавне дискусије/расправе;</w:t>
            </w:r>
          </w:p>
          <w:p>
            <w:pPr>
              <w:widowControl w:val="0"/>
              <w:jc w:val="left"/>
            </w:pPr>
            <w:r>
              <w:t>-Фотографије;</w:t>
            </w:r>
          </w:p>
          <w:p>
            <w:pPr>
              <w:widowControl w:val="0"/>
              <w:jc w:val="left"/>
            </w:pPr>
            <w:r>
              <w:t>-Извештај;</w:t>
            </w:r>
          </w:p>
          <w:p>
            <w:pPr>
              <w:widowControl w:val="0"/>
              <w:jc w:val="left"/>
            </w:pPr>
            <w:r>
              <w:t>-Списак присутних.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8" w:type="dxa"/>
            <w:vMerge w:val="restart"/>
            <w:vAlign w:val="center"/>
          </w:tcPr>
          <w:p>
            <w:pPr>
              <w:widowControl w:val="0"/>
              <w:jc w:val="center"/>
            </w:pPr>
            <w:r>
              <w:t>18</w:t>
            </w:r>
          </w:p>
        </w:tc>
        <w:tc>
          <w:tcPr>
            <w:tcW w:w="3381" w:type="dxa"/>
            <w:vMerge w:val="restart"/>
            <w:vAlign w:val="center"/>
          </w:tcPr>
          <w:p>
            <w:pPr>
              <w:widowControl w:val="0"/>
              <w:jc w:val="left"/>
            </w:pPr>
            <w:r>
              <w:t>Развијање партнерства са другим установама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5</w:t>
            </w:r>
          </w:p>
          <w:p>
            <w:pPr>
              <w:widowControl w:val="0"/>
              <w:jc w:val="center"/>
            </w:pPr>
            <w:r>
              <w:t>реализатор</w:t>
            </w:r>
          </w:p>
        </w:tc>
        <w:tc>
          <w:tcPr>
            <w:tcW w:w="3827" w:type="dxa"/>
            <w:vMerge w:val="restart"/>
            <w:vAlign w:val="center"/>
          </w:tcPr>
          <w:p>
            <w:pPr>
              <w:widowControl w:val="0"/>
              <w:jc w:val="left"/>
            </w:pPr>
            <w:r>
              <w:t>-Извештај;</w:t>
            </w:r>
          </w:p>
          <w:p>
            <w:pPr>
              <w:widowControl w:val="0"/>
              <w:jc w:val="left"/>
            </w:pPr>
            <w:r>
              <w:t>-Фотографије.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38" w:type="dxa"/>
            <w:vMerge w:val="continue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3381" w:type="dxa"/>
            <w:vMerge w:val="continue"/>
            <w:vAlign w:val="center"/>
          </w:tcPr>
          <w:p>
            <w:pPr>
              <w:widowControl w:val="0"/>
              <w:jc w:val="both"/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2</w:t>
            </w:r>
          </w:p>
          <w:p>
            <w:pPr>
              <w:widowControl w:val="0"/>
              <w:jc w:val="center"/>
            </w:pPr>
            <w:r>
              <w:t>учешће</w:t>
            </w:r>
          </w:p>
        </w:tc>
        <w:tc>
          <w:tcPr>
            <w:tcW w:w="3827" w:type="dxa"/>
            <w:vMerge w:val="continue"/>
            <w:vAlign w:val="center"/>
          </w:tcPr>
          <w:p>
            <w:pPr>
              <w:widowControl w:val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38" w:type="dxa"/>
            <w:vMerge w:val="restart"/>
            <w:vAlign w:val="center"/>
          </w:tcPr>
          <w:p>
            <w:pPr>
              <w:widowControl w:val="0"/>
              <w:jc w:val="center"/>
            </w:pPr>
            <w:r>
              <w:t>19</w:t>
            </w:r>
          </w:p>
        </w:tc>
        <w:tc>
          <w:tcPr>
            <w:tcW w:w="3381" w:type="dxa"/>
            <w:vMerge w:val="restart"/>
            <w:vAlign w:val="center"/>
          </w:tcPr>
          <w:p>
            <w:pPr>
              <w:widowControl w:val="0"/>
              <w:jc w:val="left"/>
            </w:pPr>
            <w:r>
              <w:t xml:space="preserve">Аутор/коатор књиге, приручника, практикума, наставног средства... 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20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jc w:val="both"/>
            </w:pPr>
            <w:r>
              <w:t>-Писана припрема за презентовање у установи;</w:t>
            </w:r>
          </w:p>
          <w:p>
            <w:pPr>
              <w:widowControl w:val="0"/>
              <w:jc w:val="both"/>
            </w:pPr>
            <w:r>
              <w:t>-Презентовање у установи;</w:t>
            </w:r>
          </w:p>
          <w:p>
            <w:pPr>
              <w:widowControl w:val="0"/>
              <w:jc w:val="left"/>
            </w:pPr>
            <w:r>
              <w:t xml:space="preserve">-Дискусија и анализа.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38" w:type="dxa"/>
            <w:vMerge w:val="continue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3381" w:type="dxa"/>
            <w:vMerge w:val="continue"/>
          </w:tcPr>
          <w:p>
            <w:pPr>
              <w:widowControl w:val="0"/>
              <w:jc w:val="both"/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2</w:t>
            </w:r>
          </w:p>
          <w:p>
            <w:pPr>
              <w:widowControl w:val="0"/>
              <w:jc w:val="center"/>
            </w:pPr>
            <w:r>
              <w:t>слушалац</w:t>
            </w:r>
          </w:p>
        </w:tc>
        <w:tc>
          <w:tcPr>
            <w:tcW w:w="3827" w:type="dxa"/>
          </w:tcPr>
          <w:p>
            <w:pPr>
              <w:widowControl w:val="0"/>
              <w:jc w:val="both"/>
            </w:pPr>
            <w:r>
              <w:t>-Присуство, учешће, анализа, дискусија.</w:t>
            </w:r>
          </w:p>
        </w:tc>
      </w:tr>
    </w:tbl>
    <w:p/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240"/>
        <w:gridCol w:w="1985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9" w:type="dxa"/>
            <w:vMerge w:val="restart"/>
            <w:vAlign w:val="center"/>
          </w:tcPr>
          <w:p>
            <w:pPr>
              <w:widowControl w:val="0"/>
              <w:jc w:val="center"/>
            </w:pPr>
            <w:r>
              <w:t>20</w:t>
            </w:r>
          </w:p>
        </w:tc>
        <w:tc>
          <w:tcPr>
            <w:tcW w:w="3240" w:type="dxa"/>
            <w:vMerge w:val="restart"/>
            <w:vAlign w:val="center"/>
          </w:tcPr>
          <w:p>
            <w:pPr>
              <w:widowControl w:val="0"/>
              <w:jc w:val="left"/>
            </w:pPr>
            <w:r>
              <w:t>Рецензија уџбеника или стручне књиге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8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jc w:val="left"/>
            </w:pPr>
            <w:r>
              <w:t>-Урађена рецензија уџбеника или стручне књиге;</w:t>
            </w:r>
          </w:p>
          <w:p>
            <w:pPr>
              <w:widowControl w:val="0"/>
              <w:jc w:val="left"/>
            </w:pPr>
            <w:r>
              <w:t>-Писана припрема за презентацију у установи;</w:t>
            </w:r>
          </w:p>
          <w:p>
            <w:pPr>
              <w:widowControl w:val="0"/>
              <w:jc w:val="left"/>
            </w:pPr>
            <w:r>
              <w:t>-Презентовање у установи;</w:t>
            </w:r>
          </w:p>
          <w:p>
            <w:pPr>
              <w:widowControl w:val="0"/>
              <w:jc w:val="left"/>
            </w:pPr>
            <w:r>
              <w:t>-Дискусија.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9" w:type="dxa"/>
            <w:vMerge w:val="continue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widowControl w:val="0"/>
              <w:jc w:val="left"/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2</w:t>
            </w:r>
          </w:p>
          <w:p>
            <w:pPr>
              <w:widowControl w:val="0"/>
              <w:jc w:val="center"/>
            </w:pPr>
            <w:r>
              <w:t>слушалац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jc w:val="left"/>
            </w:pPr>
            <w:r>
              <w:t>-Присуство, учешће, анализа, дискусија.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979" w:type="dxa"/>
            <w:vMerge w:val="restart"/>
            <w:vAlign w:val="center"/>
          </w:tcPr>
          <w:p>
            <w:pPr>
              <w:widowControl w:val="0"/>
              <w:jc w:val="center"/>
            </w:pPr>
            <w:r>
              <w:t>21</w:t>
            </w:r>
          </w:p>
        </w:tc>
        <w:tc>
          <w:tcPr>
            <w:tcW w:w="3240" w:type="dxa"/>
            <w:vMerge w:val="restart"/>
            <w:vAlign w:val="center"/>
          </w:tcPr>
          <w:p>
            <w:pPr>
              <w:widowControl w:val="0"/>
              <w:jc w:val="left"/>
            </w:pPr>
            <w:r>
              <w:t>Објављивање рада у стручном часопису/листу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20</w:t>
            </w:r>
          </w:p>
          <w:p>
            <w:pPr>
              <w:widowControl w:val="0"/>
              <w:jc w:val="center"/>
            </w:pPr>
            <w:r>
              <w:t>Аутор /</w:t>
            </w:r>
          </w:p>
          <w:p>
            <w:pPr>
              <w:widowControl w:val="0"/>
              <w:jc w:val="center"/>
            </w:pPr>
            <w:r>
              <w:t>10</w:t>
            </w:r>
          </w:p>
          <w:p>
            <w:pPr>
              <w:widowControl w:val="0"/>
              <w:jc w:val="center"/>
            </w:pPr>
            <w:r>
              <w:t xml:space="preserve">Коаутор 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jc w:val="left"/>
            </w:pPr>
            <w:r>
              <w:t>-Писана припрема за презентовање у установи;</w:t>
            </w:r>
          </w:p>
          <w:p>
            <w:pPr>
              <w:widowControl w:val="0"/>
              <w:jc w:val="left"/>
            </w:pPr>
            <w:r>
              <w:t>-Презентовање у установи;</w:t>
            </w:r>
          </w:p>
          <w:p>
            <w:pPr>
              <w:widowControl w:val="0"/>
              <w:jc w:val="left"/>
            </w:pPr>
            <w:r>
              <w:t>-Дискусија и анализа.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979" w:type="dxa"/>
            <w:vMerge w:val="continue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widowControl w:val="0"/>
              <w:jc w:val="left"/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2</w:t>
            </w:r>
          </w:p>
          <w:p>
            <w:pPr>
              <w:widowControl w:val="0"/>
              <w:jc w:val="center"/>
            </w:pPr>
            <w:r>
              <w:t>слушалац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jc w:val="left"/>
            </w:pPr>
            <w:r>
              <w:t>-Присуство, учешће, анализа, дискусија.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79" w:type="dxa"/>
            <w:vAlign w:val="center"/>
          </w:tcPr>
          <w:p>
            <w:pPr>
              <w:widowControl w:val="0"/>
              <w:jc w:val="center"/>
            </w:pPr>
            <w:r>
              <w:t>22</w:t>
            </w:r>
          </w:p>
        </w:tc>
        <w:tc>
          <w:tcPr>
            <w:tcW w:w="3240" w:type="dxa"/>
            <w:vAlign w:val="center"/>
          </w:tcPr>
          <w:p>
            <w:pPr>
              <w:widowControl w:val="0"/>
              <w:jc w:val="left"/>
            </w:pPr>
            <w:r>
              <w:t>Акредитација програма стручног усавршавања у години акредитације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15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jc w:val="left"/>
            </w:pPr>
            <w:r>
              <w:t>-Осмишљавање и акредитовање програма стручног усавршавања;</w:t>
            </w:r>
          </w:p>
          <w:p>
            <w:pPr>
              <w:widowControl w:val="0"/>
              <w:jc w:val="left"/>
            </w:pPr>
            <w:r>
              <w:t>-Информисање и презентовање програма у установи.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979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  <w:r>
              <w:t>23</w:t>
            </w:r>
          </w:p>
        </w:tc>
        <w:tc>
          <w:tcPr>
            <w:tcW w:w="3240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jc w:val="left"/>
            </w:pPr>
            <w:r>
              <w:t>Ауторски истраживање / истраживачки пројекат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</w:pPr>
            <w:r>
              <w:t>руководилац</w:t>
            </w:r>
          </w:p>
          <w:p>
            <w:pPr>
              <w:widowControl w:val="0"/>
              <w:jc w:val="center"/>
            </w:pPr>
            <w:r>
              <w:t>20</w:t>
            </w:r>
          </w:p>
          <w:p>
            <w:pPr>
              <w:widowControl w:val="0"/>
              <w:jc w:val="center"/>
            </w:pPr>
          </w:p>
        </w:tc>
        <w:tc>
          <w:tcPr>
            <w:tcW w:w="3827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jc w:val="left"/>
            </w:pPr>
            <w:r>
              <w:t>-Планирање истраживања</w:t>
            </w:r>
          </w:p>
          <w:p>
            <w:pPr>
              <w:widowControl w:val="0"/>
              <w:jc w:val="left"/>
            </w:pPr>
            <w:r>
              <w:t>-Организација истраживања</w:t>
            </w:r>
          </w:p>
          <w:p>
            <w:pPr>
              <w:widowControl w:val="0"/>
              <w:jc w:val="left"/>
            </w:pPr>
            <w:r>
              <w:t>-Руковођење истраживањем</w:t>
            </w:r>
          </w:p>
          <w:p>
            <w:pPr>
              <w:widowControl w:val="0"/>
              <w:jc w:val="left"/>
            </w:pPr>
            <w:r>
              <w:t>-Анализа и обрада података прикупљених истраживањем</w:t>
            </w:r>
          </w:p>
          <w:p>
            <w:pPr>
              <w:widowControl w:val="0"/>
              <w:jc w:val="left"/>
            </w:pPr>
            <w:r>
              <w:t>-Представљање истраживања установи</w:t>
            </w:r>
          </w:p>
          <w:p>
            <w:pPr>
              <w:widowControl w:val="0"/>
              <w:jc w:val="left"/>
            </w:pPr>
            <w:r>
              <w:t>-Дискусија и анализа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979" w:type="dxa"/>
            <w:vMerge w:val="continue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widowControl w:val="0"/>
              <w:jc w:val="left"/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учесник у истраживању 10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jc w:val="left"/>
            </w:pPr>
            <w:r>
              <w:t>-Планирање истраживања</w:t>
            </w:r>
          </w:p>
          <w:p>
            <w:pPr>
              <w:widowControl w:val="0"/>
              <w:jc w:val="left"/>
            </w:pPr>
            <w:r>
              <w:t>-Организација истраживања</w:t>
            </w:r>
          </w:p>
          <w:p>
            <w:pPr>
              <w:widowControl w:val="0"/>
              <w:jc w:val="left"/>
            </w:pPr>
            <w:r>
              <w:t>-Ангажовање у истраживачком пројекту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9" w:type="dxa"/>
            <w:vMerge w:val="restart"/>
            <w:vAlign w:val="center"/>
          </w:tcPr>
          <w:p>
            <w:pPr>
              <w:widowControl w:val="0"/>
              <w:jc w:val="center"/>
            </w:pPr>
            <w:r>
              <w:t>24</w:t>
            </w:r>
          </w:p>
        </w:tc>
        <w:tc>
          <w:tcPr>
            <w:tcW w:w="3240" w:type="dxa"/>
            <w:vMerge w:val="restart"/>
            <w:vAlign w:val="center"/>
          </w:tcPr>
          <w:p>
            <w:pPr>
              <w:widowControl w:val="0"/>
              <w:jc w:val="left"/>
            </w:pPr>
            <w:r>
              <w:t>Објављивање / публиковање ауторског истраживања / истраживачког пројекта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реализатор</w:t>
            </w:r>
          </w:p>
          <w:p>
            <w:pPr>
              <w:widowControl w:val="0"/>
              <w:jc w:val="center"/>
            </w:pPr>
            <w:r>
              <w:t>10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jc w:val="left"/>
            </w:pPr>
            <w:r>
              <w:t>-Публиковање истраживања</w:t>
            </w:r>
          </w:p>
          <w:p>
            <w:pPr>
              <w:widowControl w:val="0"/>
              <w:jc w:val="left"/>
            </w:pPr>
            <w:r>
              <w:t>-Писана припрема за презентовање</w:t>
            </w:r>
          </w:p>
          <w:p>
            <w:pPr>
              <w:widowControl w:val="0"/>
              <w:jc w:val="left"/>
            </w:pPr>
            <w:r>
              <w:t>-Презентовање у установи</w:t>
            </w:r>
          </w:p>
          <w:p>
            <w:pPr>
              <w:widowControl w:val="0"/>
              <w:jc w:val="left"/>
            </w:pPr>
            <w:r>
              <w:t>-Дискусија и анализа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9" w:type="dxa"/>
            <w:vMerge w:val="continue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widowControl w:val="0"/>
              <w:jc w:val="left"/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слушалац</w:t>
            </w:r>
          </w:p>
          <w:p>
            <w:pPr>
              <w:widowControl w:val="0"/>
              <w:jc w:val="center"/>
            </w:pPr>
            <w:r>
              <w:t>2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jc w:val="left"/>
            </w:pPr>
            <w:r>
              <w:t>-Присуство, учешће, дискусија, анализа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79" w:type="dxa"/>
            <w:vMerge w:val="restart"/>
            <w:vAlign w:val="center"/>
          </w:tcPr>
          <w:p>
            <w:pPr>
              <w:widowControl w:val="0"/>
              <w:jc w:val="center"/>
            </w:pPr>
            <w:r>
              <w:t>25</w:t>
            </w:r>
          </w:p>
        </w:tc>
        <w:tc>
          <w:tcPr>
            <w:tcW w:w="3240" w:type="dxa"/>
            <w:vMerge w:val="restart"/>
            <w:vAlign w:val="center"/>
          </w:tcPr>
          <w:p>
            <w:pPr>
              <w:widowControl w:val="0"/>
              <w:jc w:val="left"/>
            </w:pPr>
            <w:r>
              <w:t>Органозовање предавања, трибина, смотри, књижевних сусрета, академија, изложбе у школи итд...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организатор</w:t>
            </w:r>
          </w:p>
          <w:p>
            <w:pPr>
              <w:widowControl w:val="0"/>
              <w:jc w:val="center"/>
            </w:pPr>
            <w:r>
              <w:t>4</w:t>
            </w:r>
          </w:p>
          <w:p>
            <w:pPr>
              <w:widowControl w:val="0"/>
              <w:jc w:val="center"/>
            </w:pPr>
            <w:r>
              <w:t>по активности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jc w:val="left"/>
            </w:pPr>
            <w:r>
              <w:t>-Планирање активности</w:t>
            </w:r>
          </w:p>
          <w:p>
            <w:pPr>
              <w:widowControl w:val="0"/>
              <w:jc w:val="left"/>
            </w:pPr>
            <w:r>
              <w:t>-Организација активности</w:t>
            </w:r>
          </w:p>
          <w:p>
            <w:pPr>
              <w:widowControl w:val="0"/>
              <w:jc w:val="left"/>
            </w:pPr>
            <w:r>
              <w:t>-Писана припрема за предавање у вези са активношћу</w:t>
            </w:r>
          </w:p>
          <w:p>
            <w:pPr>
              <w:widowControl w:val="0"/>
              <w:jc w:val="left"/>
            </w:pPr>
            <w:r>
              <w:t>-Реализација предавања у оквиру активности</w:t>
            </w:r>
          </w:p>
          <w:p>
            <w:pPr>
              <w:widowControl w:val="0"/>
              <w:jc w:val="left"/>
            </w:pPr>
            <w:r>
              <w:t>-Анализа и дискусија активности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79" w:type="dxa"/>
            <w:vMerge w:val="continue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widowControl w:val="0"/>
              <w:jc w:val="left"/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посетилац</w:t>
            </w:r>
          </w:p>
          <w:p>
            <w:pPr>
              <w:widowControl w:val="0"/>
              <w:jc w:val="center"/>
            </w:pPr>
            <w:r>
              <w:t>2</w:t>
            </w:r>
          </w:p>
          <w:p>
            <w:pPr>
              <w:widowControl w:val="0"/>
              <w:jc w:val="center"/>
            </w:pPr>
            <w:r>
              <w:t>по активности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jc w:val="left"/>
            </w:pPr>
            <w:r>
              <w:t>-Учествује, дискутује, анализира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79" w:type="dxa"/>
            <w:vAlign w:val="center"/>
          </w:tcPr>
          <w:p>
            <w:pPr>
              <w:widowControl w:val="0"/>
              <w:jc w:val="center"/>
            </w:pPr>
            <w:r>
              <w:t>26</w:t>
            </w:r>
          </w:p>
        </w:tc>
        <w:tc>
          <w:tcPr>
            <w:tcW w:w="3240" w:type="dxa"/>
            <w:vAlign w:val="center"/>
          </w:tcPr>
          <w:p>
            <w:pPr>
              <w:widowControl w:val="0"/>
              <w:jc w:val="left"/>
            </w:pPr>
            <w:r>
              <w:t>Организовање одласка ученика у биоскоп, позориште, концерте, на спортске и културне манифестације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3</w:t>
            </w:r>
          </w:p>
          <w:p>
            <w:pPr>
              <w:widowControl w:val="0"/>
              <w:jc w:val="center"/>
            </w:pPr>
            <w:r>
              <w:t>по одласку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jc w:val="left"/>
            </w:pPr>
            <w:r>
              <w:t>-Планирање активности</w:t>
            </w:r>
          </w:p>
          <w:p>
            <w:pPr>
              <w:widowControl w:val="0"/>
              <w:jc w:val="left"/>
            </w:pPr>
            <w:r>
              <w:t>-Организовање активности</w:t>
            </w:r>
          </w:p>
          <w:p>
            <w:pPr>
              <w:widowControl w:val="0"/>
              <w:jc w:val="left"/>
            </w:pPr>
            <w:r>
              <w:t>-Писана припрема за предавање у вези са активношћу</w:t>
            </w:r>
          </w:p>
          <w:p>
            <w:pPr>
              <w:widowControl w:val="0"/>
              <w:jc w:val="left"/>
            </w:pPr>
            <w:r>
              <w:t>-Реализација предавања у оквиру активности</w:t>
            </w:r>
          </w:p>
          <w:p>
            <w:pPr>
              <w:widowControl w:val="0"/>
              <w:jc w:val="left"/>
            </w:pPr>
            <w:r>
              <w:t>-Анализа и дискусија активности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79" w:type="dxa"/>
            <w:vAlign w:val="center"/>
          </w:tcPr>
          <w:p>
            <w:pPr>
              <w:widowControl w:val="0"/>
              <w:jc w:val="center"/>
            </w:pPr>
            <w:r>
              <w:t>27</w:t>
            </w:r>
          </w:p>
        </w:tc>
        <w:tc>
          <w:tcPr>
            <w:tcW w:w="3240" w:type="dxa"/>
            <w:vAlign w:val="center"/>
          </w:tcPr>
          <w:p>
            <w:pPr>
              <w:widowControl w:val="0"/>
              <w:jc w:val="left"/>
            </w:pPr>
            <w:r>
              <w:t>Сарадња са саветницима из ШУ; МПНТР, ЗУОВ, ЗВКОВ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3</w:t>
            </w:r>
          </w:p>
          <w:p>
            <w:pPr>
              <w:widowControl w:val="0"/>
              <w:jc w:val="center"/>
            </w:pPr>
            <w:r>
              <w:t>по активности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jc w:val="left"/>
            </w:pPr>
            <w:r>
              <w:t>-Припрема за састанак, консултације</w:t>
            </w:r>
          </w:p>
          <w:p>
            <w:pPr>
              <w:widowControl w:val="0"/>
              <w:jc w:val="left"/>
            </w:pPr>
            <w:r>
              <w:t>-Дискусија</w:t>
            </w:r>
          </w:p>
          <w:p>
            <w:pPr>
              <w:widowControl w:val="0"/>
              <w:jc w:val="left"/>
            </w:pPr>
            <w:r>
              <w:t>-Информисање стручних органа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979" w:type="dxa"/>
            <w:vMerge w:val="restart"/>
            <w:vAlign w:val="center"/>
          </w:tcPr>
          <w:p>
            <w:pPr>
              <w:widowControl w:val="0"/>
              <w:jc w:val="center"/>
            </w:pPr>
            <w:r>
              <w:t>28</w:t>
            </w:r>
          </w:p>
        </w:tc>
        <w:tc>
          <w:tcPr>
            <w:tcW w:w="3240" w:type="dxa"/>
            <w:vMerge w:val="restart"/>
            <w:vAlign w:val="center"/>
          </w:tcPr>
          <w:p>
            <w:pPr>
              <w:widowControl w:val="0"/>
              <w:jc w:val="left"/>
            </w:pPr>
            <w:r>
              <w:t>Стручна посета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вођа/аутор</w:t>
            </w:r>
          </w:p>
          <w:p>
            <w:pPr>
              <w:widowControl w:val="0"/>
              <w:jc w:val="center"/>
            </w:pPr>
            <w:r>
              <w:t>5</w:t>
            </w:r>
          </w:p>
          <w:p>
            <w:pPr>
              <w:widowControl w:val="0"/>
              <w:jc w:val="center"/>
            </w:pPr>
            <w:r>
              <w:t>по дану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jc w:val="left"/>
            </w:pPr>
            <w:r>
              <w:t>-Планирање активности</w:t>
            </w:r>
          </w:p>
          <w:p>
            <w:pPr>
              <w:widowControl w:val="0"/>
              <w:jc w:val="left"/>
            </w:pPr>
            <w:r>
              <w:t>-Организација посете</w:t>
            </w:r>
          </w:p>
          <w:p>
            <w:pPr>
              <w:widowControl w:val="0"/>
              <w:jc w:val="left"/>
            </w:pPr>
            <w:r>
              <w:t>-Писање извештаја</w:t>
            </w:r>
          </w:p>
          <w:p>
            <w:pPr>
              <w:widowControl w:val="0"/>
              <w:jc w:val="left"/>
            </w:pPr>
            <w:r>
              <w:t>-Презентовање у установи</w:t>
            </w:r>
          </w:p>
          <w:p>
            <w:pPr>
              <w:widowControl w:val="0"/>
              <w:jc w:val="left"/>
            </w:pPr>
            <w:r>
              <w:t>-Дискусија и анализа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979" w:type="dxa"/>
            <w:vMerge w:val="continue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widowControl w:val="0"/>
              <w:jc w:val="left"/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учесник</w:t>
            </w:r>
          </w:p>
          <w:p>
            <w:pPr>
              <w:widowControl w:val="0"/>
              <w:jc w:val="center"/>
            </w:pPr>
            <w:r>
              <w:t>2</w:t>
            </w:r>
          </w:p>
          <w:p>
            <w:pPr>
              <w:widowControl w:val="0"/>
              <w:jc w:val="center"/>
            </w:pPr>
            <w:r>
              <w:t>по дану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jc w:val="left"/>
            </w:pPr>
            <w:r>
              <w:t>-Учешће у стручној посети</w:t>
            </w:r>
          </w:p>
          <w:p>
            <w:pPr>
              <w:widowControl w:val="0"/>
              <w:jc w:val="left"/>
            </w:pPr>
            <w:r>
              <w:t>-Учешће у дискусији</w:t>
            </w:r>
          </w:p>
          <w:p>
            <w:pPr>
              <w:widowControl w:val="0"/>
              <w:jc w:val="left"/>
            </w:pPr>
            <w:r>
              <w:t>-Писана анализа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979" w:type="dxa"/>
            <w:vMerge w:val="restart"/>
            <w:vAlign w:val="center"/>
          </w:tcPr>
          <w:p>
            <w:pPr>
              <w:widowControl w:val="0"/>
              <w:jc w:val="center"/>
            </w:pPr>
            <w:r>
              <w:t>29</w:t>
            </w:r>
          </w:p>
        </w:tc>
        <w:tc>
          <w:tcPr>
            <w:tcW w:w="3240" w:type="dxa"/>
            <w:vMerge w:val="restart"/>
            <w:vAlign w:val="center"/>
          </w:tcPr>
          <w:p>
            <w:pPr>
              <w:widowControl w:val="0"/>
              <w:jc w:val="left"/>
            </w:pPr>
            <w:r>
              <w:t>Студијско путовање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вођа/аутор</w:t>
            </w:r>
          </w:p>
          <w:p>
            <w:pPr>
              <w:widowControl w:val="0"/>
              <w:jc w:val="center"/>
            </w:pPr>
            <w:r>
              <w:t>5</w:t>
            </w:r>
          </w:p>
          <w:p>
            <w:pPr>
              <w:widowControl w:val="0"/>
              <w:jc w:val="center"/>
            </w:pPr>
            <w:r>
              <w:t>по дану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jc w:val="left"/>
            </w:pPr>
            <w:r>
              <w:t>-Планирање активности</w:t>
            </w:r>
          </w:p>
          <w:p>
            <w:pPr>
              <w:widowControl w:val="0"/>
              <w:jc w:val="left"/>
            </w:pPr>
            <w:r>
              <w:t>-Организација посете</w:t>
            </w:r>
          </w:p>
          <w:p>
            <w:pPr>
              <w:widowControl w:val="0"/>
              <w:jc w:val="left"/>
            </w:pPr>
            <w:r>
              <w:t>-Писање извештаја</w:t>
            </w:r>
          </w:p>
          <w:p>
            <w:pPr>
              <w:widowControl w:val="0"/>
              <w:jc w:val="left"/>
            </w:pPr>
            <w:r>
              <w:t>-Презентовање установи</w:t>
            </w:r>
          </w:p>
          <w:p>
            <w:pPr>
              <w:widowControl w:val="0"/>
              <w:jc w:val="left"/>
            </w:pPr>
            <w:r>
              <w:t>-Дискусија и анализа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979" w:type="dxa"/>
            <w:vMerge w:val="continue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widowControl w:val="0"/>
              <w:jc w:val="left"/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учесник</w:t>
            </w:r>
          </w:p>
          <w:p>
            <w:pPr>
              <w:widowControl w:val="0"/>
              <w:jc w:val="center"/>
            </w:pPr>
            <w:r>
              <w:t>2</w:t>
            </w:r>
          </w:p>
          <w:p>
            <w:pPr>
              <w:widowControl w:val="0"/>
              <w:jc w:val="center"/>
            </w:pPr>
            <w:r>
              <w:t>по дану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jc w:val="left"/>
            </w:pPr>
            <w:r>
              <w:t>-Учешће у стручној посети</w:t>
            </w:r>
          </w:p>
          <w:p>
            <w:pPr>
              <w:widowControl w:val="0"/>
              <w:jc w:val="left"/>
            </w:pPr>
            <w:r>
              <w:t>-Учешће у дискусији</w:t>
            </w:r>
          </w:p>
          <w:p>
            <w:pPr>
              <w:widowControl w:val="0"/>
              <w:jc w:val="left"/>
            </w:pPr>
            <w:r>
              <w:t>-Писана анализа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979" w:type="dxa"/>
            <w:vAlign w:val="center"/>
          </w:tcPr>
          <w:p>
            <w:pPr>
              <w:widowControl w:val="0"/>
              <w:jc w:val="center"/>
            </w:pPr>
            <w:r>
              <w:t>30</w:t>
            </w:r>
          </w:p>
        </w:tc>
        <w:tc>
          <w:tcPr>
            <w:tcW w:w="3240" w:type="dxa"/>
            <w:vAlign w:val="center"/>
          </w:tcPr>
          <w:p>
            <w:pPr>
              <w:widowControl w:val="0"/>
              <w:jc w:val="left"/>
            </w:pPr>
            <w:r>
              <w:t>Менторство у оквиру двонедељне стручне праксе, током студија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8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jc w:val="left"/>
            </w:pPr>
            <w:r>
              <w:t>-Пружање подршке</w:t>
            </w:r>
          </w:p>
          <w:p>
            <w:pPr>
              <w:widowControl w:val="0"/>
              <w:jc w:val="left"/>
            </w:pPr>
            <w:r>
              <w:t>-Подучавање</w:t>
            </w:r>
          </w:p>
          <w:p>
            <w:pPr>
              <w:widowControl w:val="0"/>
              <w:jc w:val="left"/>
            </w:pPr>
            <w:r>
              <w:t>-Консултације</w:t>
            </w:r>
          </w:p>
          <w:p>
            <w:pPr>
              <w:widowControl w:val="0"/>
              <w:jc w:val="left"/>
            </w:pPr>
            <w:r>
              <w:t>-Разговори</w:t>
            </w:r>
          </w:p>
          <w:p>
            <w:pPr>
              <w:widowControl w:val="0"/>
              <w:jc w:val="left"/>
            </w:pPr>
            <w:r>
              <w:t>-Вођење документације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979" w:type="dxa"/>
            <w:vAlign w:val="center"/>
          </w:tcPr>
          <w:p>
            <w:pPr>
              <w:widowControl w:val="0"/>
              <w:jc w:val="center"/>
            </w:pPr>
            <w:r>
              <w:t>31</w:t>
            </w:r>
          </w:p>
        </w:tc>
        <w:tc>
          <w:tcPr>
            <w:tcW w:w="3240" w:type="dxa"/>
            <w:vAlign w:val="center"/>
          </w:tcPr>
          <w:p>
            <w:pPr>
              <w:widowControl w:val="0"/>
              <w:jc w:val="left"/>
            </w:pPr>
            <w:r>
              <w:t>Менторство у оквиру увођења приправника у посао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10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jc w:val="left"/>
            </w:pPr>
            <w:r>
              <w:t>-Пружање подршке</w:t>
            </w:r>
          </w:p>
          <w:p>
            <w:pPr>
              <w:widowControl w:val="0"/>
              <w:jc w:val="left"/>
            </w:pPr>
            <w:r>
              <w:t>-Подучавање</w:t>
            </w:r>
          </w:p>
          <w:p>
            <w:pPr>
              <w:widowControl w:val="0"/>
              <w:jc w:val="left"/>
            </w:pPr>
            <w:r>
              <w:t>-Консултације</w:t>
            </w:r>
          </w:p>
          <w:p>
            <w:pPr>
              <w:widowControl w:val="0"/>
              <w:jc w:val="left"/>
            </w:pPr>
            <w:r>
              <w:t>-Разговори</w:t>
            </w:r>
          </w:p>
          <w:p>
            <w:pPr>
              <w:widowControl w:val="0"/>
              <w:jc w:val="left"/>
            </w:pPr>
            <w:r>
              <w:t>-Вођење документације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979" w:type="dxa"/>
            <w:vAlign w:val="center"/>
          </w:tcPr>
          <w:p>
            <w:pPr>
              <w:widowControl w:val="0"/>
              <w:jc w:val="center"/>
            </w:pPr>
            <w:r>
              <w:t>32</w:t>
            </w:r>
          </w:p>
        </w:tc>
        <w:tc>
          <w:tcPr>
            <w:tcW w:w="3240" w:type="dxa"/>
            <w:vAlign w:val="center"/>
          </w:tcPr>
          <w:p>
            <w:pPr>
              <w:widowControl w:val="0"/>
              <w:jc w:val="left"/>
            </w:pPr>
            <w:r>
              <w:t>Учешће у Комисији за пробни час/активност/писани есеј за лиценцу - у школи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3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jc w:val="left"/>
            </w:pPr>
            <w:r>
              <w:t>-Праћење часа/активности</w:t>
            </w:r>
          </w:p>
          <w:p>
            <w:pPr>
              <w:widowControl w:val="0"/>
              <w:jc w:val="left"/>
            </w:pPr>
            <w:r>
              <w:t>-Писање Извештаја</w:t>
            </w:r>
          </w:p>
          <w:p>
            <w:pPr>
              <w:widowControl w:val="0"/>
              <w:jc w:val="left"/>
            </w:pPr>
            <w:r>
              <w:t>-Давање сугестија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979" w:type="dxa"/>
            <w:vAlign w:val="center"/>
          </w:tcPr>
          <w:p>
            <w:pPr>
              <w:widowControl w:val="0"/>
              <w:jc w:val="center"/>
            </w:pPr>
            <w:r>
              <w:t>33</w:t>
            </w:r>
          </w:p>
        </w:tc>
        <w:tc>
          <w:tcPr>
            <w:tcW w:w="3240" w:type="dxa"/>
            <w:vAlign w:val="center"/>
          </w:tcPr>
          <w:p>
            <w:pPr>
              <w:widowControl w:val="0"/>
              <w:jc w:val="left"/>
            </w:pPr>
            <w:r>
              <w:t>Администратор школског сајта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10</w:t>
            </w:r>
          </w:p>
          <w:p>
            <w:pPr>
              <w:widowControl w:val="0"/>
              <w:jc w:val="center"/>
            </w:pPr>
            <w:r>
              <w:t>на годишњем нивоу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jc w:val="left"/>
            </w:pPr>
            <w:r>
              <w:t>-Израда школског сајта</w:t>
            </w:r>
          </w:p>
          <w:p>
            <w:pPr>
              <w:widowControl w:val="0"/>
              <w:jc w:val="left"/>
            </w:pPr>
            <w:r>
              <w:t>-Ажурирање података</w:t>
            </w:r>
          </w:p>
          <w:p>
            <w:pPr>
              <w:widowControl w:val="0"/>
              <w:jc w:val="left"/>
            </w:pPr>
            <w:r>
              <w:t>-Прикупљање и сређивање података за сајт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979" w:type="dxa"/>
            <w:vAlign w:val="center"/>
          </w:tcPr>
          <w:p>
            <w:pPr>
              <w:widowControl w:val="0"/>
              <w:jc w:val="center"/>
            </w:pPr>
            <w:r>
              <w:t>34</w:t>
            </w:r>
          </w:p>
        </w:tc>
        <w:tc>
          <w:tcPr>
            <w:tcW w:w="3240" w:type="dxa"/>
            <w:vAlign w:val="center"/>
          </w:tcPr>
          <w:p>
            <w:pPr>
              <w:widowControl w:val="0"/>
              <w:jc w:val="left"/>
            </w:pPr>
            <w:r>
              <w:t>Администратор школског инстаграма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10</w:t>
            </w:r>
          </w:p>
          <w:p>
            <w:pPr>
              <w:widowControl w:val="0"/>
              <w:jc w:val="center"/>
            </w:pPr>
            <w:r>
              <w:t>на годишњем нивоу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jc w:val="left"/>
            </w:pPr>
            <w:r>
              <w:t>-Израда школског инстаграма</w:t>
            </w:r>
          </w:p>
          <w:p>
            <w:pPr>
              <w:widowControl w:val="0"/>
              <w:jc w:val="left"/>
            </w:pPr>
            <w:r>
              <w:t>-Ажурирање података</w:t>
            </w:r>
          </w:p>
          <w:p>
            <w:pPr>
              <w:widowControl w:val="0"/>
              <w:jc w:val="left"/>
            </w:pPr>
            <w:r>
              <w:t>-Прикупљање и сређивање података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979" w:type="dxa"/>
            <w:vAlign w:val="center"/>
          </w:tcPr>
          <w:p>
            <w:pPr>
              <w:widowControl w:val="0"/>
              <w:jc w:val="center"/>
            </w:pPr>
            <w:r>
              <w:t>35</w:t>
            </w:r>
          </w:p>
        </w:tc>
        <w:tc>
          <w:tcPr>
            <w:tcW w:w="3240" w:type="dxa"/>
            <w:vAlign w:val="center"/>
          </w:tcPr>
          <w:p>
            <w:pPr>
              <w:widowControl w:val="0"/>
              <w:jc w:val="left"/>
            </w:pPr>
            <w:r>
              <w:t>Главни уредник школског часописа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10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jc w:val="left"/>
            </w:pPr>
            <w:r>
              <w:t>-Сарадња са колегама и ученицима који учествују у креирању садржаја за часопис</w:t>
            </w:r>
          </w:p>
          <w:p>
            <w:pPr>
              <w:widowControl w:val="0"/>
              <w:jc w:val="left"/>
            </w:pPr>
            <w:r>
              <w:t>-Представљање школског часописа на нивоу установе и локалне заједнице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979" w:type="dxa"/>
            <w:vAlign w:val="center"/>
          </w:tcPr>
          <w:p>
            <w:pPr>
              <w:widowControl w:val="0"/>
              <w:jc w:val="center"/>
            </w:pPr>
            <w:r>
              <w:t>36</w:t>
            </w:r>
          </w:p>
        </w:tc>
        <w:tc>
          <w:tcPr>
            <w:tcW w:w="3240" w:type="dxa"/>
            <w:vAlign w:val="center"/>
          </w:tcPr>
          <w:p>
            <w:pPr>
              <w:widowControl w:val="0"/>
              <w:jc w:val="left"/>
            </w:pPr>
            <w:r>
              <w:t>Лектор школског часописа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1</w:t>
            </w:r>
          </w:p>
          <w:p>
            <w:pPr>
              <w:widowControl w:val="0"/>
              <w:jc w:val="center"/>
            </w:pPr>
            <w:r>
              <w:t>по активности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jc w:val="left"/>
            </w:pPr>
            <w:r>
              <w:t>-Пружање подршке уреднику школског часописа у лектури текста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9" w:type="dxa"/>
            <w:vMerge w:val="restart"/>
            <w:vAlign w:val="center"/>
          </w:tcPr>
          <w:p>
            <w:pPr>
              <w:widowControl w:val="0"/>
              <w:jc w:val="center"/>
            </w:pPr>
            <w:r>
              <w:t>37</w:t>
            </w:r>
          </w:p>
        </w:tc>
        <w:tc>
          <w:tcPr>
            <w:tcW w:w="3240" w:type="dxa"/>
            <w:vMerge w:val="restart"/>
            <w:vAlign w:val="center"/>
          </w:tcPr>
          <w:p>
            <w:pPr>
              <w:widowControl w:val="0"/>
              <w:jc w:val="left"/>
            </w:pPr>
            <w:r>
              <w:t>Учешће и едукација у оквиру Стручног/Наставничког већа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презентација/</w:t>
            </w:r>
          </w:p>
          <w:p>
            <w:pPr>
              <w:widowControl w:val="0"/>
              <w:jc w:val="center"/>
            </w:pPr>
            <w:r>
              <w:t>извештавање</w:t>
            </w:r>
          </w:p>
          <w:p>
            <w:pPr>
              <w:widowControl w:val="0"/>
              <w:jc w:val="center"/>
            </w:pPr>
            <w:r>
              <w:t>3</w:t>
            </w:r>
          </w:p>
          <w:p>
            <w:pPr>
              <w:widowControl w:val="0"/>
              <w:jc w:val="center"/>
            </w:pPr>
            <w:r>
              <w:t>по састанку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jc w:val="left"/>
            </w:pPr>
            <w:r>
              <w:t>-План рада</w:t>
            </w:r>
          </w:p>
          <w:p>
            <w:pPr>
              <w:widowControl w:val="0"/>
              <w:jc w:val="left"/>
            </w:pPr>
            <w:r>
              <w:t>-Презентација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9" w:type="dxa"/>
            <w:vMerge w:val="continue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widowControl w:val="0"/>
              <w:jc w:val="left"/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присуство</w:t>
            </w:r>
          </w:p>
          <w:p>
            <w:pPr>
              <w:widowControl w:val="0"/>
              <w:jc w:val="center"/>
            </w:pPr>
            <w:r>
              <w:t>1</w:t>
            </w:r>
          </w:p>
          <w:p>
            <w:pPr>
              <w:widowControl w:val="0"/>
              <w:jc w:val="center"/>
            </w:pPr>
            <w:r>
              <w:t>по састанку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jc w:val="left"/>
            </w:pPr>
            <w:r>
              <w:t>-Списак присутних</w:t>
            </w:r>
          </w:p>
          <w:p>
            <w:pPr>
              <w:widowControl w:val="0"/>
              <w:jc w:val="left"/>
            </w:pPr>
            <w:r>
              <w:t>-Извештај о активностима</w:t>
            </w:r>
          </w:p>
          <w:p>
            <w:pPr>
              <w:widowControl w:val="0"/>
              <w:jc w:val="left"/>
            </w:pPr>
            <w:r>
              <w:t>-Фотографије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79" w:type="dxa"/>
            <w:vMerge w:val="restart"/>
            <w:vAlign w:val="center"/>
          </w:tcPr>
          <w:p>
            <w:pPr>
              <w:widowControl w:val="0"/>
              <w:jc w:val="center"/>
            </w:pPr>
            <w:r>
              <w:t>38</w:t>
            </w:r>
          </w:p>
        </w:tc>
        <w:tc>
          <w:tcPr>
            <w:tcW w:w="3240" w:type="dxa"/>
            <w:vMerge w:val="restart"/>
            <w:vAlign w:val="center"/>
          </w:tcPr>
          <w:p>
            <w:pPr>
              <w:widowControl w:val="0"/>
              <w:jc w:val="left"/>
            </w:pPr>
            <w:r>
              <w:t>Стручни активи, удружења, подружнице, органи на нивоу града/општине/Републике која доприноси унапређењу и афирмацији образовно-васпитног процеса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руководилац/ председник</w:t>
            </w:r>
          </w:p>
          <w:p>
            <w:pPr>
              <w:widowControl w:val="0"/>
              <w:jc w:val="center"/>
            </w:pPr>
            <w:r>
              <w:t>5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jc w:val="left"/>
            </w:pPr>
            <w:r>
              <w:t>-Организација и вођење састанка</w:t>
            </w:r>
          </w:p>
          <w:p>
            <w:pPr>
              <w:widowControl w:val="0"/>
              <w:jc w:val="left"/>
            </w:pPr>
            <w:r>
              <w:t>-Вођење документације (извештај, списак присутних...)</w:t>
            </w:r>
          </w:p>
          <w:p>
            <w:pPr>
              <w:widowControl w:val="0"/>
              <w:jc w:val="left"/>
            </w:pPr>
            <w:r>
              <w:t>-Представљање удружења у јавности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79" w:type="dxa"/>
            <w:vMerge w:val="continue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widowControl w:val="0"/>
              <w:jc w:val="left"/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члан/ присуство</w:t>
            </w:r>
          </w:p>
          <w:p>
            <w:pPr>
              <w:widowControl w:val="0"/>
              <w:jc w:val="center"/>
            </w:pPr>
            <w:r>
              <w:t>2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jc w:val="left"/>
            </w:pPr>
            <w:r>
              <w:t>-Фотографије</w:t>
            </w:r>
          </w:p>
          <w:p>
            <w:pPr>
              <w:widowControl w:val="0"/>
              <w:jc w:val="left"/>
            </w:pPr>
            <w:r>
              <w:t>-Записник са састанка</w:t>
            </w:r>
          </w:p>
          <w:p>
            <w:pPr>
              <w:widowControl w:val="0"/>
              <w:jc w:val="left"/>
            </w:pPr>
            <w:r>
              <w:t>-Извештај о учествовању у реализацији активности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79" w:type="dxa"/>
            <w:vAlign w:val="center"/>
          </w:tcPr>
          <w:p>
            <w:pPr>
              <w:widowControl w:val="0"/>
              <w:jc w:val="center"/>
            </w:pPr>
            <w:r>
              <w:t>39</w:t>
            </w:r>
          </w:p>
        </w:tc>
        <w:tc>
          <w:tcPr>
            <w:tcW w:w="3240" w:type="dxa"/>
            <w:vAlign w:val="center"/>
          </w:tcPr>
          <w:p>
            <w:pPr>
              <w:widowControl w:val="0"/>
              <w:jc w:val="left"/>
            </w:pPr>
            <w:r>
              <w:t>Координатор програма од националног значаја (МПНТР, ЗУОВ, ЗВКОВ, ГИЗ...)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20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jc w:val="left"/>
            </w:pPr>
            <w:r>
              <w:t>-Учешће у реализацији програма од националног значаја</w:t>
            </w:r>
          </w:p>
          <w:p>
            <w:pPr>
              <w:widowControl w:val="0"/>
              <w:jc w:val="left"/>
            </w:pPr>
            <w:r>
              <w:t>-Писање извештаја</w:t>
            </w:r>
          </w:p>
          <w:p>
            <w:pPr>
              <w:widowControl w:val="0"/>
              <w:jc w:val="left"/>
            </w:pPr>
            <w:r>
              <w:t>-Информисање стучних органа</w:t>
            </w:r>
          </w:p>
          <w:p>
            <w:pPr>
              <w:widowControl w:val="0"/>
              <w:jc w:val="left"/>
            </w:pPr>
            <w:r>
              <w:t>-Дискусија и анализа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79" w:type="dxa"/>
            <w:vAlign w:val="center"/>
          </w:tcPr>
          <w:p>
            <w:pPr>
              <w:widowControl w:val="0"/>
              <w:jc w:val="center"/>
            </w:pPr>
            <w:r>
              <w:t>40</w:t>
            </w:r>
          </w:p>
        </w:tc>
        <w:tc>
          <w:tcPr>
            <w:tcW w:w="3240" w:type="dxa"/>
            <w:vAlign w:val="center"/>
          </w:tcPr>
          <w:p>
            <w:pPr>
              <w:widowControl w:val="0"/>
              <w:jc w:val="left"/>
            </w:pPr>
            <w:r>
              <w:t>Члан тима програма од националног значаја (МПНТР, ЗУОВ, ЗВКОВ, ГИЗ...)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10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jc w:val="left"/>
            </w:pPr>
            <w:r>
              <w:t>-Учешће у реализацији програма од националног значаја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979" w:type="dxa"/>
            <w:vMerge w:val="restart"/>
            <w:vAlign w:val="center"/>
          </w:tcPr>
          <w:p>
            <w:pPr>
              <w:widowControl w:val="0"/>
              <w:jc w:val="center"/>
            </w:pPr>
            <w:r>
              <w:t>41</w:t>
            </w:r>
          </w:p>
        </w:tc>
        <w:tc>
          <w:tcPr>
            <w:tcW w:w="3240" w:type="dxa"/>
            <w:vMerge w:val="restart"/>
            <w:vAlign w:val="center"/>
          </w:tcPr>
          <w:p>
            <w:pPr>
              <w:widowControl w:val="0"/>
              <w:jc w:val="left"/>
            </w:pPr>
            <w:r>
              <w:t>Јавне манифестације на нивоу установе: приредбе, спортске игре, изложбе, наступи...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реализатор/ организатор</w:t>
            </w:r>
          </w:p>
          <w:p>
            <w:pPr>
              <w:widowControl w:val="0"/>
              <w:jc w:val="center"/>
            </w:pPr>
            <w:r>
              <w:t>8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jc w:val="left"/>
            </w:pPr>
            <w:r>
              <w:t>-План активности</w:t>
            </w:r>
          </w:p>
          <w:p>
            <w:pPr>
              <w:widowControl w:val="0"/>
              <w:jc w:val="left"/>
            </w:pPr>
            <w:r>
              <w:t>-Фотографије</w:t>
            </w:r>
          </w:p>
          <w:p>
            <w:pPr>
              <w:widowControl w:val="0"/>
              <w:jc w:val="left"/>
            </w:pPr>
            <w:r>
              <w:t>-Извештај о активности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979" w:type="dxa"/>
            <w:vMerge w:val="continue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3240" w:type="dxa"/>
            <w:vMerge w:val="continue"/>
          </w:tcPr>
          <w:p>
            <w:pPr>
              <w:widowControl w:val="0"/>
              <w:jc w:val="both"/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помоћник/ члан тима</w:t>
            </w:r>
          </w:p>
          <w:p>
            <w:pPr>
              <w:widowControl w:val="0"/>
              <w:jc w:val="center"/>
            </w:pPr>
            <w:r>
              <w:t>4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jc w:val="left"/>
            </w:pPr>
            <w:r>
              <w:t>-План активности</w:t>
            </w:r>
          </w:p>
          <w:p>
            <w:pPr>
              <w:widowControl w:val="0"/>
              <w:jc w:val="left"/>
            </w:pPr>
            <w:r>
              <w:t>-Фотографије</w:t>
            </w:r>
          </w:p>
          <w:p>
            <w:pPr>
              <w:widowControl w:val="0"/>
              <w:jc w:val="left"/>
            </w:pPr>
            <w:r>
              <w:t>-Извештај о активности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979" w:type="dxa"/>
            <w:vMerge w:val="continue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3240" w:type="dxa"/>
            <w:vMerge w:val="continue"/>
          </w:tcPr>
          <w:p>
            <w:pPr>
              <w:widowControl w:val="0"/>
              <w:jc w:val="both"/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</w:pPr>
            <w:r>
              <w:t>присуство</w:t>
            </w:r>
          </w:p>
          <w:p>
            <w:pPr>
              <w:widowControl w:val="0"/>
              <w:jc w:val="center"/>
            </w:pPr>
            <w:r>
              <w:t>1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jc w:val="left"/>
            </w:pPr>
            <w:r>
              <w:t>-Фотографије</w:t>
            </w:r>
          </w:p>
          <w:p>
            <w:pPr>
              <w:widowControl w:val="0"/>
              <w:jc w:val="left"/>
            </w:pPr>
            <w:r>
              <w:t>-Извештај о активности</w:t>
            </w:r>
          </w:p>
        </w:tc>
      </w:tr>
    </w:tbl>
    <w:p>
      <w:pPr>
        <w:rPr>
          <w:u w:val="single"/>
        </w:rPr>
      </w:pPr>
    </w:p>
    <w:p>
      <w:pPr>
        <w:rPr>
          <w:u w:val="single"/>
        </w:rPr>
      </w:pPr>
    </w:p>
    <w:p>
      <w:r>
        <w:rPr>
          <w:b/>
          <w:u w:val="single"/>
        </w:rPr>
        <w:t>НАПОМЕНА:</w:t>
      </w:r>
      <w:r>
        <w:t xml:space="preserve">   О СВЕМУ МОРА ПОСТОЈАТИ ПИСАНИ ТРАГ (ИЗВЕШТАЈ), У  </w:t>
      </w:r>
    </w:p>
    <w:p>
      <w:pPr>
        <w:rPr>
          <w:b/>
          <w:bCs/>
        </w:rPr>
      </w:pPr>
      <w:r>
        <w:t xml:space="preserve">                             СУПРОТНОМ СЕ БОДОВИ НЕ ПРИЗНАЈУ.</w:t>
      </w:r>
    </w:p>
    <w:sectPr>
      <w:pgSz w:w="11906" w:h="16838"/>
      <w:pgMar w:top="993" w:right="1274" w:bottom="851" w:left="1276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700324F"/>
    <w:rsid w:val="00583742"/>
    <w:rsid w:val="005F0B0B"/>
    <w:rsid w:val="00AC0BFD"/>
    <w:rsid w:val="00FA1F1A"/>
    <w:rsid w:val="00FF5CF6"/>
    <w:rsid w:val="04ED23F9"/>
    <w:rsid w:val="0700324F"/>
    <w:rsid w:val="08BD778E"/>
    <w:rsid w:val="08E92ED7"/>
    <w:rsid w:val="0DED5218"/>
    <w:rsid w:val="0E72571D"/>
    <w:rsid w:val="136C4A65"/>
    <w:rsid w:val="163B0AEA"/>
    <w:rsid w:val="18027B12"/>
    <w:rsid w:val="1C782A98"/>
    <w:rsid w:val="1E0839A8"/>
    <w:rsid w:val="2E91366A"/>
    <w:rsid w:val="31552AFA"/>
    <w:rsid w:val="38877E93"/>
    <w:rsid w:val="3C3C2D43"/>
    <w:rsid w:val="3D3632D2"/>
    <w:rsid w:val="41250249"/>
    <w:rsid w:val="491E0AFA"/>
    <w:rsid w:val="4ABE46B5"/>
    <w:rsid w:val="4AEE3DA2"/>
    <w:rsid w:val="4C9B5EBF"/>
    <w:rsid w:val="4DCD5EF0"/>
    <w:rsid w:val="50CE26AB"/>
    <w:rsid w:val="53E43F94"/>
    <w:rsid w:val="548B2661"/>
    <w:rsid w:val="56C46BA9"/>
    <w:rsid w:val="589565E6"/>
    <w:rsid w:val="5D1257AE"/>
    <w:rsid w:val="5E58112D"/>
    <w:rsid w:val="5F021772"/>
    <w:rsid w:val="691F1ACC"/>
    <w:rsid w:val="6C7F395F"/>
    <w:rsid w:val="6D6E719E"/>
    <w:rsid w:val="6E3D6323"/>
    <w:rsid w:val="711E06E8"/>
    <w:rsid w:val="73D94D40"/>
    <w:rsid w:val="7BA65C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pPr>
      <w:suppressAutoHyphens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7"/>
    <w:pPr>
      <w:jc w:val="center"/>
    </w:pPr>
    <w:rPr>
      <w:rFonts w:ascii="Arial" w:hAnsi="Arial" w:cs="Arial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1384</Words>
  <Characters>7893</Characters>
  <Lines>65</Lines>
  <Paragraphs>18</Paragraphs>
  <TotalTime>124</TotalTime>
  <ScaleCrop>false</ScaleCrop>
  <LinksUpToDate>false</LinksUpToDate>
  <CharactersWithSpaces>9259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2023-06-25T07:58:00Z</dcterms:created>
  <dc:creator>kneze</dc:creator>
  <cp:lastModifiedBy>google1579508957</cp:lastModifiedBy>
  <dcterms:modified xsi:type="dcterms:W3CDTF">2023-06-27T10:55:45Z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2057-11.2.0.11537</vt:lpwstr>
  </property>
  <property fmtid="{D5CDD505-2E9C-101B-9397-08002B2CF9AE}" pid="3" name="ICV">
    <vt:lpwstr>07CB68D7AE61487DA68433FF1962A416</vt:lpwstr>
  </property>
</Properties>
</file>